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w15="http://schemas.microsoft.com/office/word/2012/wordml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Created by docx4j 11.4.8 (Apache licensed) using REFERENCE JAXB in BellSoft Java 17.0.7 on Linux -->
    <w:p>
      <w:pPr>
        <w:spacing w:before="0" w:after="0" w:line="408"/>
        <w:ind w:left="120"/>
        <w:jc w:val="center"/>
      </w:pPr>
      <w:bookmarkStart w:name="block-18817540" w:id="0"/>
      <w:r>
        <w:rPr>
          <w:rFonts w:ascii="Times New Roman" w:hAnsi="Times New Roman"/>
          <w:b/>
          <w:i w:val="false"/>
          <w:color w:val="000000"/>
          <w:sz w:val="28"/>
        </w:rPr>
        <w:t>МИНИСТЕРСТВО ПРОСВЕЩЕНИЯ РОССИЙСКОЙ ФЕДЕРАЦИИ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ca8d2e90-56c6-4227-b989-cf591d15a380" w:id="1"/>
      <w:r>
        <w:rPr>
          <w:rFonts w:ascii="Times New Roman" w:hAnsi="Times New Roman"/>
          <w:b/>
          <w:i w:val="false"/>
          <w:color w:val="000000"/>
          <w:sz w:val="28"/>
        </w:rPr>
        <w:t>Министерство образования и науки Удмуртской Республики</w:t>
      </w:r>
      <w:bookmarkEnd w:id="1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e2678aaf-ecf3-4703-966c-c57be95f5541" w:id="2"/>
      <w:r>
        <w:rPr>
          <w:rFonts w:ascii="Times New Roman" w:hAnsi="Times New Roman"/>
          <w:b/>
          <w:i w:val="false"/>
          <w:color w:val="000000"/>
          <w:sz w:val="28"/>
        </w:rPr>
        <w:t>Муниципалитет г. Сарапул</w:t>
      </w:r>
      <w:bookmarkEnd w:id="2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МБОУ СОШ № 15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tbl>
      <w:tblPr>
        <w:tblStyle w:val="a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3114"/>
        <w:gridCol w:w="3115"/>
        <w:gridCol w:w="3115"/>
      </w:tblGrid>
      <w:tr w:rsidRPr="00E2220E" w:rsidR="00C53FFE" w:rsidTr="000D4161" w14:paraId="26A8C608" w14:textId="77777777">
        <w:tc>
          <w:tcPr>
            <w:tcW w:w="3114" w:type="dxa"/>
          </w:tcPr>
          <w:p w:rsidRPr="0040209D" w:rsidR="00C53FFE" w:rsidP="000D4161" w:rsidRDefault="00C53FFE" w14:paraId="1C4917E0" w14:textId="77777777">
            <w:pPr>
              <w:autoSpaceDE w:val="false"/>
              <w:autoSpaceDN w:val="false"/>
              <w:spacing w:after="120"/>
              <w:jc w:val="both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Pr="008944ED" w:rsidR="004E6975" w:rsidP="004E6975" w:rsidRDefault="004E6975" w14:paraId="4692BCC6" w14:textId="460389BA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на заседании ШМО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0660D585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4BEBFDC6" w14:textId="5F4E5880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[укажите ФИО]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736015" w14:textId="6E67492A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протокол № 1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30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августа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5EFBAE4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Pr="0040209D" w:rsidR="00C53FFE" w:rsidP="000D4161" w:rsidRDefault="00C53FFE" w14:paraId="785AC6EA" w14:textId="7777777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Pr="008944ED" w:rsidR="004E6975" w:rsidP="004E6975" w:rsidRDefault="004E6975" w14:paraId="5A426C1A" w14:textId="616ED2BB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педагогическим советом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413A0D31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6B18F248" w14:textId="5EF4DBA4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[укажите ФИО]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139A0F" w14:textId="0F5E1330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протокол № 1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30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августа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6E0A703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P="000E6D86" w:rsidRDefault="000E6D86" w14:paraId="62B4B5BD" w14:textId="0770E67C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Pr="008944ED" w:rsidR="000E6D86" w:rsidP="000E6D86" w:rsidRDefault="008610C7" w14:paraId="6422558D" w14:textId="727F7A8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директором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0E6D86" w:rsidP="000E6D86" w:rsidRDefault="000E6D86" w14:paraId="0BDDA521" w14:textId="247CC06E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86502D" w:rsidP="0086502D" w:rsidRDefault="0086502D" w14:paraId="003A1438" w14:textId="3639A1FA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Т.С. Дементьева 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0E6D86" w:rsidP="000E6D86" w:rsidRDefault="008944ED" w14:paraId="5114A36D" w14:textId="100F0751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Приказ № 200-ОД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30</w:t>
            </w:r>
            <w:proofErr w:type="spellStart"/>
            <w:r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августа</w:t>
            </w:r>
            <w:proofErr w:type="spellStart"/>
            <w:proofErr w:type="gram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2023↵</w:t>
            </w:r>
            <w:proofErr w:type="spell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2EA90EC7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РАБОЧАЯ ПРОГРАММА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(</w:t>
      </w:r>
      <w:r>
        <w:rPr>
          <w:rFonts w:ascii="Times New Roman" w:hAnsi="Times New Roman"/>
          <w:b w:val="false"/>
          <w:i w:val="false"/>
          <w:color w:val="000000"/>
          <w:sz w:val="28"/>
        </w:rPr>
        <w:t>ID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2519107)</w:t>
      </w:r>
    </w:p>
    <w:p>
      <w:pPr>
        <w:spacing w:before="0" w:after="0"/>
        <w:ind w:left="120"/>
        <w:jc w:val="center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учебного предмета «Технология»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для обучающихся 1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–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4 классов </w:t>
      </w: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bookmarkStart w:name="508ac55b-44c9-400c-838c-9af63dfa3fb2" w:id="3"/>
      <w:r>
        <w:rPr>
          <w:rFonts w:ascii="Times New Roman" w:hAnsi="Times New Roman"/>
          <w:b/>
          <w:i w:val="false"/>
          <w:color w:val="000000"/>
          <w:sz w:val="28"/>
        </w:rPr>
        <w:t>г. Сарапул</w:t>
      </w:r>
      <w:bookmarkEnd w:id="3"/>
      <w:r>
        <w:rPr>
          <w:rFonts w:ascii="Times New Roman" w:hAnsi="Times New Roman"/>
          <w:b/>
          <w:i w:val="false"/>
          <w:color w:val="000000"/>
          <w:sz w:val="28"/>
        </w:rPr>
        <w:t xml:space="preserve">‌ </w:t>
      </w:r>
      <w:bookmarkStart w:name="d20e1ab1-8771-4456-8e22-9864249693d4" w:id="4"/>
      <w:r>
        <w:rPr>
          <w:rFonts w:ascii="Times New Roman" w:hAnsi="Times New Roman"/>
          <w:b/>
          <w:i w:val="false"/>
          <w:color w:val="000000"/>
          <w:sz w:val="28"/>
        </w:rPr>
        <w:t>2023/2024</w:t>
      </w:r>
      <w:bookmarkEnd w:id="4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bookmarkStart w:name="block-18817540" w:id="5"/>
    <w:p>
      <w:pPr>
        <w:sectPr>
          <w:pgSz w:w="11906" w:h="16383" w:orient="portrait"/>
        </w:sectPr>
      </w:pPr>
    </w:p>
    <w:bookmarkEnd w:id="5"/>
    <w:bookmarkEnd w:id="0"/>
    <w:bookmarkStart w:name="block-18817542" w:id="6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ПОЯСНИТЕЛЬНАЯ ЗАПИСКА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рабочей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программе воспитания.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создания в рамках исторически меняющихся технологий) и соответствующих им практических умений.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Программа по технологии направлена на решение системы задач: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основ чертёжно-графической грамотности, умения работать с простейшей технологической документацией (рисунок, чертёж, эскиз, схема);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элементарных знаний и представлений о различных материалах, технологиях их обработки и соответствующих умений;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развитие гибкости и вариативности мышления, способностей к изобретательской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саморегуляции, активности и инициативности;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Содержание программы по технологии включает характеристику основных структурных единиц (модулей), которые являются общими для каждого года обучения: 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Технологии, профессии и производства.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Технологии ручной обработки материалов: технологии работы с бумагой и картоном, технологии работы с пластичными материалами, технологии работы с природным материалом, технологии работы с текстильными материалами, технологии работы с другими доступными материалами (например, пластик, поролон, фольга, солома).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Конструирование и моделирование: работа с «Конструктором» (с учётом возможностей материально-технической базы образовательной организации), конструирование и моделирование из бумаги, картона, пластичных материалов, природных и текстильных материалов, робототехника (с учётом возможностей материально-технической базы образовательной организации).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Информационно-коммуникативные технологии (далее – ИКТ) (с учётом возможностей материально-технической базы образовательной организации).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 процессе освоения программы по технологии обучающиеся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программе по технологии осуществляется реализация межпредметных связей с учебными предметами: «Математика» (моделирование,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числами), «Изобразительное искусство» (использование средств художественной выразительности, законов и правил декоративно-прикладного искусства и дизайна), «Окружающий мир» (природные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традиции), «Родной язык» (использование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деятельности), «Литературное чтение» (работа с текстами для создания образа, реализуемого в изделии).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name="6028649a-e0ac-451e-8172-b3f83139ddea" w:id="7"/>
      <w:r>
        <w:rPr>
          <w:rFonts w:ascii="Times New Roman" w:hAnsi="Times New Roman"/>
          <w:b w:val="false"/>
          <w:i w:val="false"/>
          <w:color w:val="000000"/>
          <w:sz w:val="28"/>
        </w:rPr>
        <w:t>Общее число часов, рекомендованных для изучения технологии –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7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 w:line="264"/>
        <w:ind w:left="120"/>
        <w:jc w:val="both"/>
      </w:pPr>
    </w:p>
    <w:bookmarkStart w:name="block-18817542" w:id="8"/>
    <w:p>
      <w:pPr>
        <w:sectPr>
          <w:pgSz w:w="11906" w:h="16383" w:orient="portrait"/>
        </w:sectPr>
      </w:pPr>
    </w:p>
    <w:bookmarkEnd w:id="8"/>
    <w:bookmarkEnd w:id="6"/>
    <w:bookmarkStart w:name="block-18817541" w:id="9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333333"/>
          <w:sz w:val="28"/>
        </w:rPr>
        <w:t>СОДЕРЖАНИЕ УЧЕБНОГО ПРЕДМЕТА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333333"/>
          <w:sz w:val="28"/>
        </w:rPr>
        <w:t>1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Технологии, профессии и производства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Природное и техническое окружение человека.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Природа как источник сырьевых ресурсов и творчества мастеров. Красота и разнообразие природных форм, их передача в изделиях из различных материалов. Наблюдения природы и фантазия мастера – условия создания изделия. Бережное отношение к природе. Общее понятие об изучаемых материалах, их происхождении, разнообразии. Подготовка к работе. Рабочее место, его организация в зависимости от вида работы. Рациональное размещение на рабочем месте материалов и инструментов, поддержание порядка во время работы, уборка по окончании работы. Рациональное и безопасное использование и хранение инструментов.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Профессии родных и знакомых. Профессии, связанные с изучаемыми материалами и производствами. Профессии сферы обслуживания.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Традиции и праздники народов России, ремёсла, обычаи.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Технологии ручной обработки материалов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Общее представление.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Способы разметки деталей: на глаз и от руки, по шаблону, по линейке (как направляющему инструменту без откладывания размеров) и изготовление изделий с опорой на рисунки, графическую инструкцию, простейшую схему.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Рациональная разметка и вырезание нескольких одинаковых деталей из бумаги. Способы соединения деталей в изделии: с помощью пластилина, клея, скручивание, сшивание и другое. Приёмы и правила аккуратной работы с клеем. Отделка изделия или его деталей (окрашивание, вышивка, аппликация и другое).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Подбор соответствующих инструментов и способов обработки материалов в зависимости от их свойств и видов изделий. Инструменты и приспособления (ножницы, линейка, игла, гладилка, стека, шаблон и другие), их правильное, рациональное и безопасное использование.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Пластические массы, их виды (пластилин, пластика и другое). Приёмы изготовления изделий доступной по сложности формы из них: разметка на глаз, отделение части (стекой, отрыванием), придание формы.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Наиболее распространённые виды бумаги. Их общие свойства. Простейшие способы обработки бумаги различных видов: сгибание и складывание, сминание, обрывание, склеивание и другое. Резание бумаги ножницами. Правила безопасной работы, передачи и хранения ножниц. Картон.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природных материалов (плоские – листья и объёмные – орехи, шишки, семена, ветки). 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 помощью пластилина).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Общее представление о тканях (текстиле), их строении и свойствах. Швейные инструменты и приспособления (иглы, булавки и другие). Отмеривание и заправка нитки в иголку, строчка прямого стежка.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дополнительных отделочных материалов.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Конструирование и моделирование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Простые и объёмные конструкции из разных материалов (пластические массы, бумага, текстиль и другое) и способы их создания. Общее представление о конструкции изделия, детали и части изделия, их взаимное расположение в общей конструкции. Способы соединения деталей в изделиях из разных материалов. Образец, анализ конструкции образцов изделий, изготовление изделий по образцу, рисунку. Конструирование по модели (на плоскости). Взаимосвязь выполняемого действия и результата. Элементарное прогнозирование порядка действий в зависимости от желаемого (необходимого) результата, выбор способа работы в зависимости от требуемого результата (замысла).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Информационно-коммуникативные технологии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Демонстрация учителем готовых материалов на информационных носителях.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Информация. Виды информации.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УНИВЕРСАЛЬНЫЕ УЧЕБНЫЕ ДЕЙСТВИЯ (ПРОПЕДЕВТИЧЕСКИЙ УРОВЕНЬ)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технологии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Познавательные универсальные учебные действия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логические и исследовательские действия: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ориентироваться в терминах, используемых в технологии (в пределах изученного);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и использовать предложенную инструкцию (устную, графическую);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устройство простых изделий по образцу, рисунку, выделять основные и второстепенные составляющие конструкции;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отдельные изделия (конструкции), находить сходство и различия в их устройстве.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Работа с информацией: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информацию (представленную в объяснении учителя или в учебнике), использовать её в работе;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 анализировать простейшую знаково-символическую информацию (схема, рисунок) и строить работу в соответствии с ней.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универсальные учебные действия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участвовать в коллективном обсуждении: высказывать собственное мнение, отвечать на вопросы, выполнять правила этики общения: уважительное отношение к одноклассникам, внимание к мнению другого;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строить несложные высказывания, сообщения в устной форме (по содержанию изученных тем).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Регулятивные универсальные учебные действия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Самоорганизация и самоконтроль: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принимать и удерживать в процессе деятельности предложенную учебную задачу;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действовать по плану, предложенному учителем, работать с опорой на графическую инструкцию учебника, принимать участие в коллективном построении простого плана действий;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 принимать критерии оценки качества работы, руководствоваться ими в процессе анализа и оценки выполненных работ;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организовывать свою деятельность: производить подготовку к уроку рабочего места, поддерживать на нём порядок в течение урока, производить необходимую уборку по окончании работы;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несложные действия контроля и оценки по предложенным критериям.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Совместная деятельность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проявлять положительное отношение к включению в совместную работу, к простым видам сотрудничества;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принимать участие в парных, групповых, коллективных видах работы, в процессе изготовления изделий осуществлять элементарное сотрудничество.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Технологии, профессии и производства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Рукотворный мир – результат труда человека. Элементарные представления об основном принципе создания мира вещей: прочность конструкции, удобство использования, эстетическая выразительность. Средства художественной выразительности (композиция, цвет, тон и другие). Изготовление изделий с учётом данного принципа. Общее представление о технологическом процессе: 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разметка, обработка с целью получения (выделения) деталей, сборка, отделка изделия, проверка изделия в действии, внесение необходимых дополнений и изменений. Изготовление изделий из различных материалов с соблюдением этапов технологического процесса.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Традиции и современность. Новая жизнь древних профессий. Совершенствование их технологических процессов. Мастера и их профессии, правила мастера. Культурные традиции. Техника на службе человеку.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Элементарная творческая и проектная деятельность (создание замысла, его детализация и воплощение). Несложные коллективные, групповые проекты.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Технологии ручной обработки материалов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Многообразие материалов, их свойств и их практическое применение в жизни. Исследование и сравнение элементарных физических, механических и технологических свойств различных материалов. Выбор материалов по их декоративно-художественным и конструктивным свойствам.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Называние и выполнение основных технологических операций ручной обработки материалов в процессе изготовления изделия: разметка деталей (с помощью линейки (угольника, циркуля), формообразование деталей (сгибание, складывание тонкого картона и плотных видов бумаги и другое), сборка изделия (сшивание). Подвижное соединение деталей изделия. Использование соответствующих способов обработки материалов в зависимости от вида и назначения изделия.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условных графических изображений: рисунок, простейший чертёж, эскиз, схема. Чертёжные инструменты – линейка (угольник, циркуль). Их функциональное назначение, конструкция. Приёмы безопасной работы колющими (циркуль) инструментами.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Технология обработки бумаги и картона. Назначение линий чертежа (контур, линия разреза, сгиба, выносная, размерная). Чтение условных графических изображений. Построение прямоугольника от двух прямых углов (от одного прямого угла). Разметка деталей с опорой на простейший чертёж, эскиз. Изготовление изделий по рисунку, простейшему чертежу или эскизу, схеме. Использование измерений, вычислений и построений для решения практических задач. Сгибание и складывание тонкого картона и плотных видов бумаги – биговка. Подвижное соединение деталей на проволоку, толстую нитку.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Технология обработки текстильных материалов. Строение ткани (поперечное и продольное направление нитей). Ткани и нитки растительного происхождения (полученные на основе натурального сырья). Виды ниток (швейные, мулине). Трикотаж, нетканые материалы (общее представление), его строение и основные свойства. Строчка прямого стежка и её варианты (перевивы, наборы) и (или) строчка косого стежка и её варианты (крестик, стебельчатая, ёлочка). Лекало. Разметка с помощью лекала (простейшей выкройки). Технологическая последовательность изготовления несложного швейного изделия (разметка деталей, выкраивание деталей, отделка деталей, сшивание деталей).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дополнительных материалов (например, проволока, пряжа, бусины и другие).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Конструирование и моделирование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Основные и дополнительные детали. Общее представление о правилах создания гармоничной композиции. Симметрия, способы разметки и конструирования симметричных форм.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Конструирование и моделирование изделий из различных материалов по простейшему чертежу или эскизу. Подвижное соединение деталей конструкции. Внесение элементарных конструктивных изменений и дополнений в изделие.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Информационно-коммуникативные технологии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Демонстрация учителем готовых материалов на информационных носителях.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Поиск информации. Интернет как источник информации.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УНИВЕРСАЛЬНЫЕ УЧЕБНЫЕ ДЕЙСТВИЯ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технологии во 2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Познавательные универсальные учебные действия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логические и исследовательские действия: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ориентироваться в терминах, используемых в технологии (в пределах изученного);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работу в соответствии с образцом, инструкцией, устной или письменной;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действия анализа и синтеза, сравнения, группировки с учётом указанных критериев;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строить рассуждения, делать умозаключения, проверять их в практической работе;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воспроизводить порядок действий при решении учебной (практической) задачи;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решение простых задач в умственной и материализованной форме.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Работа с информацией: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получать информацию из учебника и других дидактических материалов, использовать её в работе;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 анализировать знаково-символическую информацию (чертёж, эскиз, рисунок, схема) и строить работу в соответствии с ней.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универсальные учебные действия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правила участия в учебном диалоге: задавать вопросы, дополнять ответы других обучающихся, высказывать своё мнение, отвечать на вопросы, проявлять уважительное отношение к одноклассникам, внимание к мнению другого;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делиться впечатлениями о прослушанном (прочитанном) тексте, рассказе учителя, о выполненной работе, созданном изделии.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Регулятивные универсальные учебные действия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Самоорганизация и самоконтроль: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 принимать учебную задачу;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организовывать свою деятельность;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предлагаемый план действий, действовать по плану;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прогнозировать необходимые действия для получения практического результата, планировать работу;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действия контроля и оценки;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советы, оценку учителя и других обучающихся, стараться учитывать их в работе.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Совместная деятельность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элементарную совместную деятельность в процессе изготовления изделий, осуществлять взаимопомощь;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правила совместной работы: справедливо распределять работу, договариваться, выполнять ответственно свою часть работы, уважительно относиться к чужому мнению.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Технологии, профессии и производства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Непрерывность процесса деятельностного освоения мира человеком и создания культуры. Материальные и духовные потребности человека как движущие силы прогресса.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Разнообразие творческой трудовой деятельности в современных условиях. Разнообразие предметов рукотворного мира: архитектура, техника, предметы быта и декоративно-прикладного искусства. Современные производства и профессии, связанные с обработкой материалов, аналогичных используемым на уроках технологии.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Общие правила создания предметов рукотворного мира: соответствие формы, размеров, материала и внешнего оформления изделия его назначению. Стилевая гармония в предметном ансамбле, гармония предметной и окружающей среды (общее представление).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Мир современной техники. Информационно-коммуникационные технологии в жизни современного человека. Решение человеком инженерных задач на основе изучения природных законов – жёсткость конструкции (трубчатые сооружения, треугольник как устойчивая геометрическая форма и другие).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Бережное и внимательное отношение к природе как источнику сырьевых ресурсов и идей для технологий будущего.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Элементарная творческая и проектная деятельность. Коллективные, групповые и индивидуальные проекты в рамках изучаемой тематики. Совместная работа в малых группах, осуществление сотрудничества, распределение работы, выполнение социальных ролей (руководитель (лидер) и подчинённый).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Технологии ручной обработки материалов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Некоторые (доступные в обработке) виды искусственных и синтетических материалов. Разнообразие технологий и способов обработки материалов в различных видах изделий, сравнительный анализ технологий при использовании того или иного материала (например, аппликация из бумаги и ткани, коллаж и другие). Выбор материалов по их декоративно-художественным и технологическим свойствам, использование соответствующих способов обработки материалов в зависимости от назначения изделия.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Инструменты и приспособления (циркуль, угольник, канцелярский нож, шило и другие), называние и выполнение приёмов их рационального и безопасного использования.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Углубление общих представлений о технологическом процессе (анализ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 материалов, обработка с целью получения деталей, сборка, отделка изделия, проверка изделия в действии, внесение необходимых дополнений и изменений). Рицовка. Изготовление объёмных изделий из развёрток. Преобразование развёрток несложных форм.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Технология обработки бумаги и картона. Виды картона (гофрированный, толстый, тонкий, цветной и другой). Чтение и построение простого чертежа (эскиза) развёртки изделия. Разметка деталей с опорой на простейший чертёж, эскиз. Решение задач на внесение необходимых дополнений и изменений в схему, чертёж, эскиз. Выполнение измерений, расчётов, несложных построений.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Выполнение рицовки на картоне с помощью канцелярского ножа, выполнение отверстий шилом.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Технология обработки текстильных материалов. Использование трикотажа и нетканых материалов для изготовления изделий. Использование вариантов строчки косого стежка (крестик, стебельчатая и другие) и (или) петельной строчки для соединения деталей изделия и отделки. Пришивание пуговиц (с двумя-четырьмя отверстиями). Изготовление швейных изделий из нескольких деталей.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дополнительных материалов. Комбинирование разных материалов в одном изделии.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Конструирование и моделирование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Конструирование и моделирование изделий из различных материалов, в том числе наборов «Конструктор» по заданным условиям (технико-технологическим, функциональным, декоративно-художественным). Способы подвижного и неподвижного соединения деталей набора «Конструктор», их использование в изделиях, жёсткость и устойчивость конструкции.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простых макетов и моделей архитектурных сооружений, технических устройств, бытовых конструкций. Выполнение заданий на доработку конструкций (отдельных узлов, соединений) с учётом дополнительных условий (требований). Использование измерений и построений для решения практических задач. Решение задач на мысленную трансформацию трёхмерной конструкции в развёртку (и наоборот).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Информационно-коммуникативные технологии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Информационная среда, основные источники (органы восприятия) информации, получаемой человеком. Сохранение и передача информации. Информационные технологии. Источники информации, используемые человеком в быту: телевидение, радио, печатные издания, персональный компьютер и другие. Современный информационный мир. Персональный компьютер (ПК) и его назначение. Правила пользования ПК для сохранения здоровья. Назначение основных устройств компьютера для ввода, вывода и обработки информации. Работа с доступной информацией (книги, музеи, беседы (мастер-классы) с мастерами, Интернет, видео, DVD). Работа с текстовым редактором Microsoft Word или другим.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УНИВЕРСАЛЬНЫЕ УЧЕБНЫЕ ДЕЙСТВИЯ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технологии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Познавательные универсальные учебные действия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логические и исследовательские действия: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ориентироваться в терминах, используемых в технологии, использовать их в ответах на вопросы и высказываниях (в пределах изученного);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анализ предложенных образцов с выделением существенных и несущественных признаков;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работу в соответствии с инструкцией, устной или письменной, а также графически представленной в схеме, таблице;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способы доработки конструкций с учётом предложенных условий;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читать и воспроизводить простой чертёж (эскиз) развёртки изделия;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восстанавливать нарушенную последовательность выполнения изделия.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Работа с информацией: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и использовать знаково-символические средства представления информации для создания моделей и макетов изучаемых объектов;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 основе анализа информации производить выбор наиболее эффективных способов работы;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поиск необходимой информации для выполнения учебных заданий с использованием учебной литературы;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универсальные учебные действия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строить монологическое высказывание, владеть диалогической формой коммуникации;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строить рассуждения в форме связи простых суждений об объекте, его строении, свойствах и способах создания;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описывать предметы рукотворного мира, оценивать их достоинства;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формулировать собственное мнение, аргументировать выбор вариантов и способов выполнения задания.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Регулятивные универсальные учебные действия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Самоорганизация и самоконтроль: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принимать и сохранять учебную задачу, осуществлять поиск средств для её решения;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прогнозировать необходимые действия для получения практического результата, предлагать план действий в соответствии с поставленной задачей, действовать по плану;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действия контроля и оценки, выявлять ошибки и недочёты по результатам работы, устанавливать их причины и искать способы устранения;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проявлять волевую саморегуляцию при выполнении задания.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Совместная деятельность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себе партнёров по совместной деятельности не только по симпатии, но и по деловым качествам;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справедливо распределять работу, договариваться, приходить к общему решению, отвечать за общий результат работы;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роли лидера, подчинённого, соблюдать равноправие и дружелюбие;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взаимопомощь, проявлять ответственность при выполнении своей части работы.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4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Технологии, профессии и производства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Профессии и технологии современного мира. Использование достижений науки в развитии технического прогресса. Изобретение и использование синтетических материалов с определёнными заданными свойствами в различных отраслях и профессиях. Нефть как универсальное сырьё. Материалы, получаемые из нефти (пластик, стеклоткань, пенопласт и другие).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Профессии, связанные с опасностями (пожарные, космонавты, химики и другие).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Информационный мир, его место и влияние на жизнь и деятельность людей. Влияние современных технологий и преобразующей деятельности человека на окружающую среду, способы её защиты.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Сохранение и развитие традиций прошлого в творчестве современных мастеров. Бережное и уважительное отношение людей к культурным традициям. Изготовление изделий с учётом традиционных правил и современных технологий (лепка, вязание, шитьё, вышивка и другое).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Элементарная творческая и проектная деятельность (реализация заданного или собственного замысла, поиск оптимальных конструктивных и технологических решений). Коллективные, групповые и индивидуальные проекты на основе содержания материала, изучаемого в течение учебного года. Использование комбинированных техник создания конструкций по заданным условиям в выполнении учебных проектов.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Технологии ручной обработки материалов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Синтетические материалы – ткани, полимеры (пластик, поролон). Их свойства. Создание синтетических материалов с заданными свойствами.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измерений, вычислений и построений для решения практических задач. Внесение дополнений и изменений в условные графические изображения в соответствии с дополнительными (изменёнными) требованиями к изделию.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Технология обработки бумаги и картона. Подбор материалов в соответствии с замыслом, особенностями конструкции изделия. Определение оптимальных способов разметки деталей, сборки изделия. Выбор способов отделки. Комбинирование разных материалов в одном изделии.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Совершенствование умений выполнять разные способы разметки с помощью чертёжных инструментов. Освоение доступных художественных техник.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Технология обработки текстильных материалов. Обобщённое представление о видах тканей (натуральные, искусственные, синтетические), их свойствах и областей использования. Дизайн одежды в зависимости от её назначения, моды, времени. Подбор текстильных материалов в соответствии с замыслом, особенностями конструкции изделия. Раскрой деталей по готовым лекалам (выкройкам), собственным несложным. Строчка петельного стежка и её варианты («тамбур» и другие), её назначение (соединение и отделка деталей) и (или) строчки петлеобразного и крестообразного стежков (соединительные и отделочные). Подбор ручных строчек для сшивания и отделки изделий. Простейший ремонт изделий.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Технология обработки синтетических материалов. Пластик, поролон, полиэтилен. Общее знакомство, сравнение свойств. Самостоятельное определение технологий их обработки в сравнении с освоенными материалами.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Комбинированное использование разных материалов.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Конструирование и моделирование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Современные требования к техническим устройствам (экологичность, безопасность, эргономичность и другие).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Конструирование и моделирование изделий из различных материалов, в том числе наборов «Конструктор» по проектному заданию или собственному замыслу. Поиск оптимальных и доступных новых решений конструкторско-технологических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Робототехника. Конструктивные, соединительные элементы и основные узлы робота. Инструменты и детали для создания робота. Конструирование робота. Составление алгоритма действий робота. Программирование, тестирование робота. Преобразование конструкции робота. Презентация робота.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Информационно-коммуникативные технологии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Работа с доступной информацией в Интернете и на цифровых носителях информации.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Электронные и медиаресурсы в художественно-конструкторской, проектной, предметной преобразующей деятельности. Работа с готовыми цифровыми материалами. Поиск дополнительной информации по тематике творческих и проектных работ, использование рисунков из ресурса компьютера в оформлении изделий и другое. Создание презентаций в программе PowerPoint или другой.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УНИВЕРСАЛЬНЫЕ УЧЕБНЫЕ ДЕЙСТВИЯ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технологии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Познавательные универсальные учебные действия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логические и исследовательские действия: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ориентироваться в терминах, используемых в технологии, использовать их в ответах на вопросы и высказываниях (в пределах изученного);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конструкции предложенных образцов изделий;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конструировать и моделировать изделия из различных материалов по образцу, рисунку, простейшему чертежу, эскизу, схеме с использованием общепринятых условных обозначений и по заданным условиям;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выстраивать последовательность практических действий и технологических операций, подбирать материал и инструменты, выполнять экономную разметку, сборку, отделку изделия;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простые задачи на преобразование конструкции;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работу в соответствии с инструкцией, устной или письменной;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соотносить результат работы с заданным алгоритмом, проверять изделия в действии, вносить необходимые дополнения и изменения;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действия анализа и синтеза, сравнения, классификации предметов (изделий) с учётом указанных критериев;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устройство простых изделий по образцу, рисунку, выделять основные и второстепенные составляющие конструкции.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Работа с информацией: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необходимую для выполнения работы информацию, пользуясь различными источниками, анализировать её и отбирать в соответствии с решаемой задачей;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 основе анализа информации производить выбор наиболее эффективных способов работы;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знаково-символические средства для решения задач в умственной или материализованной форме, выполнять действия моделирования, работать с моделями;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поиск дополнительной информации по тематике творческих и проектных работ;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рисунки из ресурса компьютера в оформлении изделий и другое;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универсальные учебные действия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правила участия в диалоге: ставить вопросы, аргументировать и доказывать свою точку зрения, уважительно относиться к чужому мнению;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описывать факты из истории развития ремёсел на Руси и в России, высказывать своё отношение к предметам декоративно-прикладного искусства разных народов Российской Федерации;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тексты-рассуждения: раскрывать последовательность операций при работе с разными материалами;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осознавать культурно-исторический смысл и назначение праздников, их роль в жизни каждого человека, ориентироваться в традициях организации и оформления праздников.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Регулятивные универсальные учебные действия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Самоорганизация и самоконтроль: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 принимать учебную задачу, самостоятельно определять цели учебно-познавательной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планировать практическую работу в соответствии с поставленной целью и выполнять её в соответствии с планом;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 основе анализа причинно-следственных связей между действиями и их результатами прогнозировать практические «шаги» для получения необходимого результата;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действия контроля (самоконтроля) и оценки, процесса и результата деятельности, при необходимости вносить коррективы в выполняемые действия;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проявлять волевую саморегуляцию при выполнении задания.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Совместная деятельность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организовывать под руководством учителя совместную работу в группе: распределять роли, выполнять функции руководителя или подчинённого, осуществлять продуктивное сотрудничество, взаимопомощь;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проявлять интерес к деятельности своих товарищей и результатам их работы, в доброжелательной форме комментировать и оценивать их достижения;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процессе анализа и оценки совместной деятельности высказывать свои предложения и пожелания, выслушивать и принимать к сведению мнение других обучающихся, их советы и пожелания, с уважением относиться к разной оценке своих достижений.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333333"/>
          <w:sz w:val="28"/>
        </w:rPr>
        <w:t>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333333"/>
          <w:sz w:val="28"/>
        </w:rPr>
        <w:t>​</w:t>
      </w:r>
    </w:p>
    <w:bookmarkStart w:name="block-18817541" w:id="10"/>
    <w:p>
      <w:pPr>
        <w:sectPr>
          <w:pgSz w:w="11906" w:h="16383" w:orient="portrait"/>
        </w:sectPr>
      </w:pPr>
    </w:p>
    <w:bookmarkEnd w:id="10"/>
    <w:bookmarkEnd w:id="9"/>
    <w:bookmarkStart w:name="block-18817543" w:id="11"/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ПЛАНИРУЕМЫЕ РЕЗУЛЬТАТЫ ОСВОЕНИЯ ПРОГРАММЫ ПО ТЕХНОЛОГИИ НА УРОВНЕ НАЧАЛЬНОГО ОБЩЕГО ОБРАЗОВАНИЯ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bookmarkStart w:name="_Toc143620888" w:id="12"/>
      <w:bookmarkEnd w:id="12"/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ЛИЧНОСТНЫЕ РЕЗУЛЬТАТЫ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результате изучения технологии на уровне начального общего образования у обучающегося будут сформированы следующие личностные результаты: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первоначальные представления о созидательном и нравственном значении труда в жизни человека и общества, уважительное отношение к труду и творчеству мастеров;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проявление устойчивых волевых качества и способность к саморегуляции: организованность, аккуратность, трудолюбие, ответственность, умение справляться с доступными проблемами;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 вступать в сотрудничество с другими людьми с учётом этики общения, проявление толерантности и доброжелательности.</w:t>
      </w:r>
    </w:p>
    <w:p>
      <w:pPr>
        <w:spacing w:before="0" w:after="0"/>
        <w:ind w:left="120"/>
        <w:jc w:val="left"/>
      </w:pPr>
      <w:bookmarkStart w:name="_Toc143620889" w:id="13"/>
      <w:bookmarkEnd w:id="13"/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МЕТАПРЕДМЕТНЫЕ РЕЗУЛЬТАТЫ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>
      <w:pPr>
        <w:spacing w:before="0" w:after="0" w:line="257"/>
        <w:ind w:left="120"/>
        <w:jc w:val="both"/>
      </w:pPr>
    </w:p>
    <w:p>
      <w:pPr>
        <w:spacing w:before="0" w:after="0" w:line="257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Познавательные универсальные учебные действия</w:t>
      </w:r>
    </w:p>
    <w:p>
      <w:pPr>
        <w:spacing w:before="0" w:after="0" w:line="257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логические и исследовательские действия: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ориентироваться в терминах и понятиях, используемых в технологии (в пределах изученного), использовать изученную терминологию в своих устных и письменных высказываниях;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анализ объектов и изделий с выделением существенных и несущественных признаков;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группы объектов (изделий), выделять в них общее и различия;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делать обобщения (технико-технологического и декоративно-художественного характера) по изучаемой тематике;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схемы, модели и простейшие чертежи в собственной практической творческой деятельности;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>
      <w:pPr>
        <w:spacing w:before="0" w:after="0" w:line="276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Работа с информацией: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форме, выполнять действия моделирования, работать с моделями;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следовать при выполнении работы инструкциям учителя или представленным в других информационных источниках.</w:t>
      </w:r>
    </w:p>
    <w:p>
      <w:pPr>
        <w:spacing w:before="0" w:after="0" w:line="276"/>
        <w:ind w:left="120"/>
        <w:jc w:val="both"/>
      </w:pPr>
    </w:p>
    <w:p>
      <w:pPr>
        <w:spacing w:before="0" w:after="0" w:line="276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универсальные учебные действия: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вступать в диалог, задавать собеседнику вопросы, использовать реплики-уточнения и дополнения, формулировать собственное мнение и идеи, аргументированно их излагать, выслушивать разные мнения, учитывать их в диалоге;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последовательность совершаемых действий при создании изделия.</w:t>
      </w:r>
    </w:p>
    <w:p>
      <w:pPr>
        <w:spacing w:before="0" w:after="0" w:line="276"/>
        <w:ind w:left="120"/>
        <w:jc w:val="both"/>
      </w:pPr>
    </w:p>
    <w:p>
      <w:pPr>
        <w:spacing w:before="0" w:after="0" w:line="276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Регулятивные универсальные учебные действия: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рационально организовывать свою работу (подготовка рабочего места, поддержание и наведение порядка, уборка после работы);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правила безопасности труда при выполнении работы;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планировать работу, соотносить свои действия с поставленной целью;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действия контроля и оценки, вносить необходимые коррективы в действие после его завершения на основе его оценки и учёта характера сделанных ошибок;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проявлять волевую саморегуляцию при выполнении работы.</w:t>
      </w:r>
    </w:p>
    <w:p>
      <w:pPr>
        <w:spacing w:before="0" w:after="0" w:line="276"/>
        <w:ind w:left="120"/>
        <w:jc w:val="both"/>
      </w:pPr>
    </w:p>
    <w:p>
      <w:pPr>
        <w:spacing w:before="0" w:after="0" w:line="276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Совместная деятельность: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 (лидера) и подчинённого, осуществлять продуктивное сотрудничество;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проявлять интерес к работе товарищей, в доброжелательной форме комментировать и оценивать их достижения, высказывать свои предложения и пожелания, оказывать при необходимости помощь;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воплощения, предъявлять аргументы для защиты продукта проектной деятельности.</w:t>
      </w:r>
    </w:p>
    <w:p>
      <w:pPr>
        <w:spacing w:before="0" w:after="0"/>
        <w:ind w:left="120"/>
        <w:jc w:val="left"/>
      </w:pPr>
      <w:bookmarkStart w:name="_Toc143620890" w:id="14"/>
      <w:bookmarkEnd w:id="14"/>
      <w:bookmarkStart w:name="_Toc134720971" w:id="15"/>
      <w:bookmarkEnd w:id="15"/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ПРЕДМЕТНЫЕ РЕЗУЛЬТАТЫ</w:t>
      </w:r>
    </w:p>
    <w:p>
      <w:pPr>
        <w:spacing w:before="0" w:after="0"/>
        <w:ind w:left="120"/>
        <w:jc w:val="left"/>
      </w:pPr>
    </w:p>
    <w:p>
      <w:pPr>
        <w:spacing w:before="0" w:after="0" w:line="276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1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 по отдельным темам программы по технологии: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 организовывать свой труд: своевременно подготавливать и убирать рабочее место, поддерживать порядок на нём в процессе труда;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правила безопасной работы ножницами, иглой и аккуратной работы с клеем;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действовать по предложенному образцу в соответствии с правилами рациональной разметки (разметка на изнаночной стороне материала, экономия материала при разметке);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названия и назначение основных инструментов и приспособлений для ручного труда (линейка, карандаш, ножницы, игла, шаблон, стека и другие), использовать их в практической работе;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наименования отдельных материалов (например, бумага, картон, фольга, пластилин, природные, текстильные материалы) и способы их обработки (сгибание, отрывание, сминание, резание, лепка и другие), выполнять доступные технологические приёмы ручной обработки материалов при изготовлении изделий;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ориентироваться в наименованиях основных технологических операций: разметка деталей, выделение деталей, сборка изделия;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разметку деталей сгибанием, по шаблону, на глаз, от руки, выделение деталей способами обрывания, вырезания и другое, сборку изделий с помощью клея, ниток и другое;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оформлять изделия строчкой прямого стежка;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смысл понятий «изделие», «деталь изделия», «образец», «заготовка», «материал», «инструмент», «приспособление», «конструирование», «аппликация»;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задания с опорой на готовый план;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обслуживать себя во время работы: соблюдать порядок на рабочем месте, ухаживать за инструментами и правильно хранить их, соблюдать правила гигиены труда;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рассматривать и анализировать простые по конструкции образцы (по вопросам учителя), анализировать простейшую конструкцию изделия: выделять основные и дополнительные детали, называть их форму, определять взаимное расположение, виды соединения, способы изготовления;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изученные виды материалов (природные, пластические, бумага, тонкий картон, текстильные, клей и другие), их свойства (цвет, фактура, форма, гибкость и другие);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ручные инструменты (ножницы, игла, линейка) и приспособления (шаблон, стека, булавки и другие), безопасно хранить и работать ими;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материалы и инструменты по их назначению;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и выполнять последовательность изготовления несложных изделий: разметка, резание, сборка, отделка;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качественно выполнять операции и приёмы по изготовлению несложных изделий: экономно выполнять разметку деталей на глаз, от руки, по шаблону, по линейке (как направляющему инструменту без откладывания размеров), точно резать ножницами по линиям разметки, придавать форму деталям и изделию сгибанием, складыванием, вытягиванием, отрыванием, сминанием, лепкой и прочее, собирать изделия с помощью клея, пластических масс и другое, эстетично и аккуратно выполнять отделку раскрашиванием, аппликацией, строчкой прямого стежка;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для сушки плоских изделий пресс;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 помощью учителя выполнять практическую работу и самоконтроль с опорой на инструкционную карту, образец, шаблон;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разборные и неразборные конструкции несложных изделий;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простейшие виды технической документации (рисунок, схема), конструировать и моделировать изделия из различных материалов по образцу, рисунку;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элементарное сотрудничество, участвовать в коллективных работах под руководством учителя;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несложные коллективные работы проектного характера.</w:t>
      </w:r>
    </w:p>
    <w:p>
      <w:pPr>
        <w:spacing w:before="0" w:after="0" w:line="276"/>
        <w:ind w:left="120"/>
        <w:jc w:val="both"/>
      </w:pPr>
    </w:p>
    <w:p>
      <w:pPr>
        <w:spacing w:before="0" w:after="0" w:line="276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во 2 классе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обучающийся получит следующие предметные результаты по отдельным темам программы по технологии: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смысл понятий «инструкционная» («технологическая») карта, «чертёж», «эскиз», «линии чертежа», «развёртка», «макет», «модель», «технология», «технологические операции», «способы обработки» и использовать их в практической деятельности;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задания по самостоятельно составленному плану;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элементарные общие правила создания рукотворного мира (прочность, удобство, эстетическая выразительность – симметрия, асимметрия, равновесие), наблюдать гармонию предметов и окружающей среды, называть характерные особенности изученных видов декоративно-прикладного искусства;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выделять, называть и применять изученные общие правила создания рукотворного мира в своей предметно-творческой деятельности;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готовить рабочее место в соответствии с видом деятельности, поддерживать порядок во время работы, убирать рабочее место;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задание (образец) по предложенным вопросам, памятке или инструкции, самостоятельно выполнять доступные задания с опорой на инструкционную (технологическую) карту;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отбирать материалы и инструменты для работы, исследовать свойства новых изучаемых материалов (толстый картон, натуральные ткани, нитки, проволока и другие);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читать простейшие чертежи (эскизы), называть линии чертежа (линия контура и надреза, линия выносная и размерная, линия сгиба, линия симметрии);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экономную разметку прямоугольника (от двух прямых углов и одного прямого угла) с помощью чертёжных инструментов (линейки, угольника) с опорой на простейший чертёж (эскиз), чертить окружность с помощью циркуля;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биговку;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построение простейшего лекала (выкройки) правильной геометрической формы и разметку деталей кроя на ткани по нему/ней;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оформлять изделия и соединять детали освоенными ручными строчками;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смысл понятия «развёртка» (трёхмерного предмета), соотносить объёмную конструкцию с изображениями её развёртки;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отличать макет от модели, строить трёхмерный макет из готовой развёртки;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неподвижный и подвижный способ соединения деталей и выполнять подвижное и неподвижное соединения известными способами;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конструировать и моделировать изделия из различных материалов по модели, простейшему чертежу или эскизу;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несложные конструкторско-технологические задачи;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освоенные знания и практические умения (технологические, графические, конструкторские) в самостоятельной интеллектуальной и практической деятельности;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делать выбор, какое мнение принять – своё или другое, высказанное в ходе обсуждения;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работу в малых группах, осуществлять сотрудничество;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профессии людей, работающих в сфере обслуживания.</w:t>
      </w:r>
    </w:p>
    <w:p>
      <w:pPr>
        <w:spacing w:before="0" w:after="0" w:line="276"/>
        <w:ind w:left="120"/>
        <w:jc w:val="both"/>
      </w:pPr>
    </w:p>
    <w:p>
      <w:pPr>
        <w:spacing w:before="0" w:after="0" w:line="276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3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 по отдельным темам программы по технологии: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смысл понятий «чертёж развёртки», «канцелярский нож», «шило», «искусственный материал»;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выделять и называть характерные особенности изученных видов декоративно-прикладного искусства, профессии мастеров прикладного искусства (в рамках изученного);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узнавать и называть по характерным особенностям образцов или по описанию изученные и распространённые в крае ремёсла;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и описывать свойства наиболее распространённых изучаемых искусственных и синтетических материалов (бумага, металлы, текстиль и другие);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читать чертёж развёртки и выполнять разметку развёрток с помощью чертёжных инструментов (линейка, угольник, циркуль);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узнавать и называть линии чертежа (осевая и центровая);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безопасно пользоваться канцелярским ножом, шилом;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рицовку;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соединение деталей и отделку изделия освоенными ручными строчками;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простейшие задачи технико-технологического характера по изменению вида и способа соединения деталей: на достраивание, придание новых свойств конструкции в соответствии с новыми (дополненными) требованиями, использовать комбинированные техники при изготовлении изделий в соответствии с технической или декоративно-художественной задачей;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технологический и практический смысл различных видов соединений в технических объектах, простейшие способы достижения прочности конструкций, использовать их при решении простейших конструкторских задач;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конструировать и моделировать изделия из разных материалов и наборов «Конструктор» по заданным техническим, технологическим и декоративно-художественным условиям;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изменять конструкцию изделия по заданным условиям;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способ соединения и соединительный материал в зависимости от требований конструкции;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несколько видов информационных технологий и соответствующих способов передачи информации (из реального окружения обучающихся);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назначение основных устройств персонального компьютера для ввода, вывода и обработки информации;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основные правила безопасной работы на компьютере;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возможности компьютера и информационно-коммуникационных технологий для поиска необходимой информации при выполнении обучающих, творческих и проектных заданий;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проектные задания в соответствии с содержанием изученного материала на основе полученных знаний и умений.</w:t>
      </w:r>
    </w:p>
    <w:p>
      <w:pPr>
        <w:spacing w:before="0" w:after="0" w:line="276"/>
        <w:ind w:left="120"/>
        <w:jc w:val="both"/>
      </w:pPr>
    </w:p>
    <w:p>
      <w:pPr>
        <w:spacing w:before="0" w:after="0" w:line="276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4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 по отдельным темам программы по технологии: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формировать общее представление о мире профессий, их социальном значении, о творчестве и творческих профессиях, о мировых достижениях в области техники и искусства (в рамках изученного), о наиболее значимых окружающих производствах;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 основе анализа задания самостоятельно организовывать рабочее место в зависимости от вида работы, осуществлять планирование трудового процесса;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планировать и выполнять практическое задание (практическую работу) с опорой на инструкционную (технологическую) карту или творческий замысел, при необходимости вносить коррективы в выполняемые действия;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элементарные основы бытовой культуры, выполнять доступные действия по самообслуживанию и доступные виды домашнего труда;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более сложные виды работ и приёмы обработки различных материалов (например, плетение, шитьё и вышивание, тиснение по фольге), комбинировать различные способы в зависимости и от поставленной задачи, оформлять изделия и соединять детали освоенными ручными строчками;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символические действия моделирования, понимать и создавать простейшие виды технической документации (чертёж развёртки, эскиз, технический рисунок, схему) и выполнять по ней работу;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простейшие задачи рационализаторского характера по изменению конструкции изделия: на достраивание, придание новых свойств конструкции в связи с изменением функционального назначения изделия;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 основе усвоенных правил дизайна решать простейшие художественно-конструкторские задачи по созданию изделий с заданной функцией;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небольшие тексты, презентации и печатные публикации с использованием изображений на экране компьютера, оформлять текст (выбор шрифта, размера, цвета шрифта, выравнивание абзаца);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работать с доступной информацией, работать в программах Word, Power Point;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творческие задачи, мысленно создавать и разрабатывать проектный замысел, осуществлять выбор средств и способов его практического воплощения, аргументированно представлять продукт проектной деятельности;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сотрудничество в различных видах совместной деятельности, предлагать идеи для обсуждения, уважительно относиться к мнению товарищей, договариваться, участвовать в распределении ролей, координировать собственную работу в общем процессе.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​​</w:t>
      </w:r>
    </w:p>
    <w:bookmarkStart w:name="block-18817543" w:id="16"/>
    <w:p>
      <w:pPr>
        <w:sectPr>
          <w:pgSz w:w="11906" w:h="16383" w:orient="portrait"/>
        </w:sectPr>
      </w:pPr>
    </w:p>
    <w:bookmarkEnd w:id="16"/>
    <w:bookmarkEnd w:id="11"/>
    <w:bookmarkStart w:name="block-18817539" w:id="17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86"/>
        <w:gridCol w:w="2480"/>
        <w:gridCol w:w="1441"/>
        <w:gridCol w:w="2480"/>
        <w:gridCol w:w="2601"/>
        <w:gridCol w:w="3906"/>
      </w:tblGrid>
      <w:tr>
        <w:trPr>
          <w:trHeight w:val="300" w:hRule="atLeast"/>
          <w:trHeight w:val="144" w:hRule="atLeast"/>
        </w:trPr>
        <w:tc>
          <w:tcPr>
            <w:tcW w:w="48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72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73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Природное и техническое окружение человека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Природные материалы. Свойства. Технологии обработки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Способы соединения природных материалов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Композиция в художественно-декоративных изделиях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Пластические массы. Свойства. Технология обработки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10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Изделие. Основа и детали изделия. Понятие «технология»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Получение различных форм деталей изделия из пластилина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Бумага. Ее основные свойства. Виды бумаги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Картон. Его основные свойства. Виды картона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Сгибание и складывание бумаги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Ножницы – режущий инструмент. Резание бумаги и тонкого картона ножницами. Понятие «конструкция»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Шаблон – приспособление. Разметка бумажных деталей по шаблону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представление о тканях и нитках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Швейные иглы и приспособления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Варианты строчки прямого стежка (перевивы). Вышивка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33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80"/>
        <w:gridCol w:w="2560"/>
        <w:gridCol w:w="1428"/>
        <w:gridCol w:w="2466"/>
        <w:gridCol w:w="2588"/>
        <w:gridCol w:w="3872"/>
      </w:tblGrid>
      <w:tr>
        <w:trPr>
          <w:trHeight w:val="300" w:hRule="atLeast"/>
          <w:trHeight w:val="144" w:hRule="atLeast"/>
        </w:trPr>
        <w:tc>
          <w:tcPr>
            <w:tcW w:w="47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81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71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2160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обобщение пройденного в первом классе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Средства художественной выразительности (композиция, цвет, форма, размер, тон, светотень, симметрия) в работах мастеров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Биговка. Сгибание тонкого картона и плотных видов бумаги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Элементы графической грамоты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Разметка прямоугольных деталей от двух прямых углов по линейке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Циркуль – чертежный (контрольно-измерительный) инструмент. Разметка круглых деталей циркулем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05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Подвижное и неподвижное соединение деталей. Соединение деталей изделия «щелевым замком»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Машины на службе у человека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Натуральные ткани. Основные свойства натуральных тканей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ниток. Их назначение, использование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Технология изготовления швейных изделий. Лекало. Строчка косого стежка и ее варианты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80"/>
        <w:gridCol w:w="2560"/>
        <w:gridCol w:w="1428"/>
        <w:gridCol w:w="2466"/>
        <w:gridCol w:w="2588"/>
        <w:gridCol w:w="3872"/>
      </w:tblGrid>
      <w:tr>
        <w:trPr>
          <w:trHeight w:val="300" w:hRule="atLeast"/>
          <w:trHeight w:val="144" w:hRule="atLeast"/>
        </w:trPr>
        <w:tc>
          <w:tcPr>
            <w:tcW w:w="47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81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71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обобщение пройденного во втором классе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Информационно-коммуникативные технологии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Способы получения объемных рельефных форм и изображений (технология обработки пластических масс, креповой бумаги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Способы получения объемных рельефных форм и изображений Фольга. Технология обработки фольги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80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Архитектура и строительство. Гофрокартон. Его строение свойства, сферы использования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Объемные формы деталей и изделий. Развертка. Чертеж развертки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обработки текстильных материалов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Пришивание пуговиц. Ремонт одежды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Современные производства и профессии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970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Подвижное и неподвижное соединение деталей из деталей наборов типа «Конструктор». Конструирование изделий из разных материалов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52"/>
        <w:gridCol w:w="2880"/>
        <w:gridCol w:w="1380"/>
        <w:gridCol w:w="2410"/>
        <w:gridCol w:w="2535"/>
        <w:gridCol w:w="3737"/>
      </w:tblGrid>
      <w:tr>
        <w:trPr>
          <w:trHeight w:val="300" w:hRule="atLeast"/>
          <w:trHeight w:val="144" w:hRule="atLeast"/>
        </w:trPr>
        <w:tc>
          <w:tcPr>
            <w:tcW w:w="45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16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61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обобщение изученного в третьем классе</w:t>
            </w:r>
          </w:p>
        </w:tc>
        <w:tc>
          <w:tcPr>
            <w:tcW w:w="9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Информационно-коммуникативные технологии</w:t>
            </w:r>
          </w:p>
        </w:tc>
        <w:tc>
          <w:tcPr>
            <w:tcW w:w="9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робототехнических моделей</w:t>
            </w:r>
          </w:p>
        </w:tc>
        <w:tc>
          <w:tcPr>
            <w:tcW w:w="9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сложных изделий из бумаги и картона</w:t>
            </w:r>
          </w:p>
        </w:tc>
        <w:tc>
          <w:tcPr>
            <w:tcW w:w="9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объемных изделий из разверток</w:t>
            </w:r>
          </w:p>
        </w:tc>
        <w:tc>
          <w:tcPr>
            <w:tcW w:w="9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560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Интерьеры разных времен. Декор интерьера</w:t>
            </w:r>
          </w:p>
        </w:tc>
        <w:tc>
          <w:tcPr>
            <w:tcW w:w="9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Синтетические материалы</w:t>
            </w:r>
          </w:p>
        </w:tc>
        <w:tc>
          <w:tcPr>
            <w:tcW w:w="9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История одежды и текстильных материалов</w:t>
            </w:r>
          </w:p>
        </w:tc>
        <w:tc>
          <w:tcPr>
            <w:tcW w:w="9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Подвижные способы соединения деталей усложненных конструкций</w:t>
            </w:r>
          </w:p>
        </w:tc>
        <w:tc>
          <w:tcPr>
            <w:tcW w:w="9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9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18817539" w:id="18"/>
    <w:p>
      <w:pPr>
        <w:sectPr>
          <w:pgSz w:w="16383" w:h="11906" w:orient="landscape"/>
        </w:sectPr>
      </w:pPr>
    </w:p>
    <w:bookmarkEnd w:id="18"/>
    <w:bookmarkEnd w:id="17"/>
    <w:bookmarkStart w:name="block-18817544" w:id="19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ПОУРОЧНОЕ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56"/>
        <w:gridCol w:w="2720"/>
        <w:gridCol w:w="1214"/>
        <w:gridCol w:w="2217"/>
        <w:gridCol w:w="2356"/>
        <w:gridCol w:w="1674"/>
        <w:gridCol w:w="2857"/>
      </w:tblGrid>
      <w:tr>
        <w:trPr>
          <w:trHeight w:val="300" w:hRule="atLeast"/>
          <w:trHeight w:val="144" w:hRule="atLeast"/>
        </w:trPr>
        <w:tc>
          <w:tcPr>
            <w:tcW w:w="3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вокруг нас (природный и рукотворный)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Техника на службе человека (в воздухе, на земле и на воде)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Природа и творчество. Природные материалы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Сбор листьев и способы их засушивания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Семена разных растений. Составление композиций из семян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7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Способы соединения природных материалов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«композиция». Центровая композиция. Точечное наклеивание листьев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«Орнамент». Разновидности композиций, Композиция в полосе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Материалы для лепки (пластилин, пластические массы)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Изделие. Основа и детали изделия.Понятие «технология»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Формообразование деталей изделия из пластилина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Объемная композиция. Групповая творческая работа – проект («Аквариум», «Морские обитатели»)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Бумага. Ее основные свойства. Виды бумаги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Картон. Его основные свойства. Виды картона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Сгибание и складывание бумаги. (Cоставление композиций из несложной сложенной детали)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4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Сгибание и складывание бумаги (Основные формы оригами и их преобразование)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Складывание бумажной детали гармошкой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Режущий инструмент ножницы. Их назначение, конструкция. Правила пользования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Приемы резания ножницами по прямой, кривой и ломаной линиям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Резаная аппликация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Шаблон – приспособление для разметки деталей. Разметка по шаблону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Разметка по шаблону и вырезание нескольких деталей из бумаги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правильных форм в неправильные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Составление композиций из деталей разных форм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Изготовление деталей по шаблону из тонкого картона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представление о тканях и нитках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Швейные иглы и приспособления. Назначение. Правила обращения. Строчка прямого стежка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08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Вышивка – способ отделки изделий. Мережка (осыпание края заготовки из ткани)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Строчка прямого стежка, ее варианты – перевивы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Отделка швейного изделия (салфетки, закладки) строчками прямого стежка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33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40"/>
        <w:gridCol w:w="2880"/>
        <w:gridCol w:w="1187"/>
        <w:gridCol w:w="2185"/>
        <w:gridCol w:w="2327"/>
        <w:gridCol w:w="1650"/>
        <w:gridCol w:w="2825"/>
      </w:tblGrid>
      <w:tr>
        <w:trPr>
          <w:trHeight w:val="300" w:hRule="atLeast"/>
          <w:trHeight w:val="144" w:hRule="atLeast"/>
        </w:trPr>
        <w:tc>
          <w:tcPr>
            <w:tcW w:w="37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16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обобщение пройденного в первом классе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Средства художественной выразительности: цвет, форма, размер. Общее представление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Средства художественной выразительности: цвет в композиции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цветочных композиций (центральная, вертикальная, горизонтальная)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Светотень. Способы ее получения формообразованием белых бумажных деталей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Биговка – способ сгибания тонкого картона и плотных видов бумаги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Биговка по кривым линиям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80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Изготовление сложных выпуклых форм на деталях из тонкого картона и плотных видов бумаги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складной открытки со вставкой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Линейка – чертежный (контрольно-измерительный) инструмент. Понятие «чертеж». Линии чертежа (основная толстая, тонкая, штрих и два пунктира)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«чертеж». Линии чертежа (основная толстая, тонкая, штрих и два пунктира)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Разметка прямоугольных деталей от двух прямых углов по линейке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усложненных изделий из полос бумаги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усложненных изделий из полос бумаги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7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Циркуль. Его назначение, конструкция, приемы работы. Круг, окружность, радиус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Чертеж круга. Деление круглых деталей на части. Получение секторов из круга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Подвижное и соединение деталей. Шарнир. Соединение деталей на шпильку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Подвижное соединение деталей шарнирна проволоку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Шарнирный механизм по типу игрушки-дергунчик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«Щелевой замок» - способ разъемного соединения деталей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Разъемное соединение вращающихся деталей (пропеллер)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Транспорт и машины специального назначения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Макет автомобиля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Натуральные ткани, трикотажное полотно, нетканые материалы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ниток. Их назначение, использование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Строчка косого стежка. Назначение. Безузелковое закрепление нитки на ткани. Зашивания разреза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Разметка и выкраивание прямоугольного швейного изделия. Отделка вышивкой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Сборка, сшивание швейного изделия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10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Лекало. Разметка и выкраивание деталей швейного изделия по лекалу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Изготовление швейного изделия с отделкой вышивкой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Изготовление швейного изделия с отделкой вышивкой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72"/>
        <w:gridCol w:w="2560"/>
        <w:gridCol w:w="1242"/>
        <w:gridCol w:w="2248"/>
        <w:gridCol w:w="2385"/>
        <w:gridCol w:w="1699"/>
        <w:gridCol w:w="2888"/>
      </w:tblGrid>
      <w:tr>
        <w:trPr>
          <w:trHeight w:val="300" w:hRule="atLeast"/>
          <w:trHeight w:val="144" w:hRule="atLeast"/>
        </w:trPr>
        <w:tc>
          <w:tcPr>
            <w:tcW w:w="40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81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обобщение пройденного во втором классе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Знакомимся с компьютером. Назначение, основные устройства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Компьютер – твой помощник. Запоминающие устройства – носители информации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 с текстовой программой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работает скульптор. Скульптуры разных времен и народов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Рельеф. Придание поверхности фактуры и объема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работает художник-декоратор. Материалы художника, художественные технологии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10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креповой бумаги. Способы получение объемных форм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Способы получения объемных рельефных форм и изображений Фольга. Технология обработки фольги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Архитектура и строительство. Гофрокартон. Его строение свойства, сферы использования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Плоские и объемные формы деталей и изделий. Развертка. Чертеж развертки. Рицовка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Плоские и объемные формы деталей и изделий. Развертка. Чертеж развертки. Рицовка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Развертка коробки с крышкой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[Оклеивание деталей коробки с крышкой]]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сложных разверток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сложных разверток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Строчка косого стежка (крестик, стебельчатая). Узелковое закрепление нитки на ткани. Изготовление швейного изделия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20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Строчка косого стежка (крестик, стебельчатая). Узелковое закрепление нитки на ткани. Изготовление швейного изделия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Строчка петельного стежка и ее варианты. Изготовление многодетального швейного изделия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Строчка петельного стежка и ее варианты. Изготовление многодетального швейного изделия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Пришивание пуговиц. Ремонт одежды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и изготовление изделия (из нетканого полотна) с отделкой пуговицей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Проект. Коллективное дидактическое пособие для обучения счету (с застежками на пуговицы)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Пришивание бусины на швейное изделие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5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Пришивание бусины на швейное изделие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Подвижное и неподвижное соединение деталей из деталей наборов типа «Конструктор»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Проект «Военная техника»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макета робота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игрушки-марионетки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Механизм устойчивого равновесия (кукла-неваляшка)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игрушки из носка или перчатки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56"/>
        <w:gridCol w:w="2720"/>
        <w:gridCol w:w="1214"/>
        <w:gridCol w:w="2217"/>
        <w:gridCol w:w="2356"/>
        <w:gridCol w:w="1674"/>
        <w:gridCol w:w="2857"/>
      </w:tblGrid>
      <w:tr>
        <w:trPr>
          <w:trHeight w:val="300" w:hRule="atLeast"/>
          <w:trHeight w:val="144" w:hRule="atLeast"/>
        </w:trPr>
        <w:tc>
          <w:tcPr>
            <w:tcW w:w="3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обобщение изученного в третьем классе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Информация. Интернет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Графический редактор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Проектное задание по истории развития техники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Робототехника. Виды роботов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робота. Преобразование конструкции робота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5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Электронные устройства. Контроллер, двигатель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Программирование робота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Испытания и презентация робота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сложной открытки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папки-футляра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альбома (например, альбом класса)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объемного изделия военной тематики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объемного изделия – подарок женщине, девочке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Изменение форм деталей объемных изделий. Изменение размеров деталей развертки (упаковки)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Построение развертки с помощью линейки и циркуля (пирамида)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Развертка многогранной пирамиды циркулем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Декор интерьера. Художественная техника декупаж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Природные мотивы в декоре интерьера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82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и моделирование изделий из различных материалов. Подвижное соединение деталей на проволоку (толстую нитку)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Полимеры. Виды полимерных материалов, их свойства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Технология обработки полимерных материалов (на выбор, например)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сложных форм из пластиковых трубочек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объемных геометрических конструкций из разных материалов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Синтетические ткани. Их свойства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Мода, одежда и ткани разных времен. Ткани натурального и искусственного происхождения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 драпировки тканей. Исторический костюм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Одежда народов России. Составные части костюмов и платьев, их конструктивные и декоративные особенности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Строчка крестообразного стежка. Строчка петлеобразного стежка. Аксессуары в одежде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Строчка крестообразного стежка. Строчка петлеобразного стежка.Аксессуары в одежде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4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Конструкция «пружина» из полос картона или металлических деталей наборов типа «Конструктор»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Качающиеся конструкции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Конструкции со сдвижной деталью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18817544" w:id="20"/>
    <w:p>
      <w:pPr>
        <w:sectPr>
          <w:pgSz w:w="16383" w:h="11906" w:orient="landscape"/>
        </w:sectPr>
      </w:pPr>
    </w:p>
    <w:bookmarkEnd w:id="20"/>
    <w:bookmarkEnd w:id="19"/>
    <w:bookmarkStart w:name="block-18817545" w:id="21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УЧЕБНО-МЕТОДИЧЕСКОЕ ОБЕСПЕЧЕНИЕ ОБРАЗОВАТЕЛЬНОГО ПРОЦЕССА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ОБЯЗАТЕЛЬНЫЕ УЧЕБНЫЕ МАТЕРИАЛЫ ДЛЯ УЧЕНИКА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name="fd2563da-70e6-4a8e-9eef-1431331cf80c" w:id="22"/>
      <w:r>
        <w:rPr>
          <w:rFonts w:ascii="Times New Roman" w:hAnsi="Times New Roman"/>
          <w:b w:val="false"/>
          <w:i w:val="false"/>
          <w:color w:val="000000"/>
          <w:sz w:val="28"/>
        </w:rPr>
        <w:t>• Технология, 4 класс/ Лутцева Е.А., Общество с ограниченной ответственностью Издательский центр «ВЕНТАНА-ГРАФ»; Акционерное общество «Издательство «Просвещение»</w:t>
      </w:r>
      <w:bookmarkEnd w:id="22"/>
      <w:r>
        <w:rPr>
          <w:sz w:val="28"/>
        </w:rPr>
        <w:br/>
      </w:r>
      <w:bookmarkStart w:name="fd2563da-70e6-4a8e-9eef-1431331cf80c" w:id="23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• Технология, 2 класс/ Лутцева Е.А., Общество с ограниченной ответственностью Издательский центр «ВЕНТАНА-ГРАФ»; Акционерное общество «Издательство «Просвещение»</w:t>
      </w:r>
      <w:bookmarkEnd w:id="23"/>
      <w:r>
        <w:rPr>
          <w:sz w:val="28"/>
        </w:rPr>
        <w:br/>
      </w:r>
      <w:bookmarkStart w:name="fd2563da-70e6-4a8e-9eef-1431331cf80c" w:id="24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• Технология, 3 класс/ Лутцева Е.А., Общество с ограниченной ответственностью Издательский центр «ВЕНТАНА-ГРАФ»; Акционерное общество «Издательство «Просвещение»</w:t>
      </w:r>
      <w:bookmarkEnd w:id="24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name="8f45a6c3-60ed-4cfd-a0a0-fe2670352bd5" w:id="25"/>
      <w:r>
        <w:rPr>
          <w:rFonts w:ascii="Times New Roman" w:hAnsi="Times New Roman"/>
          <w:b w:val="false"/>
          <w:i w:val="false"/>
          <w:color w:val="000000"/>
          <w:sz w:val="28"/>
        </w:rPr>
        <w:t>1 класс</w:t>
      </w:r>
      <w:bookmarkEnd w:id="25"/>
      <w:r>
        <w:rPr>
          <w:sz w:val="28"/>
        </w:rPr>
        <w:br/>
      </w:r>
      <w:bookmarkStart w:name="8f45a6c3-60ed-4cfd-a0a0-fe2670352bd5" w:id="26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Технология: 1 класс: рабочая тетрадь для учащихся общеобразовательных учреждений / Лутцева Е.А. – 2-е изд., дораб. – М.: Вентана-Граф, 2015. – (Начальная школа XXI века).</w:t>
      </w:r>
      <w:bookmarkEnd w:id="26"/>
      <w:r>
        <w:rPr>
          <w:sz w:val="28"/>
        </w:rPr>
        <w:br/>
      </w:r>
      <w:bookmarkStart w:name="8f45a6c3-60ed-4cfd-a0a0-fe2670352bd5" w:id="27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2 класс</w:t>
      </w:r>
      <w:bookmarkEnd w:id="27"/>
      <w:r>
        <w:rPr>
          <w:sz w:val="28"/>
        </w:rPr>
        <w:br/>
      </w:r>
      <w:bookmarkStart w:name="8f45a6c3-60ed-4cfd-a0a0-fe2670352bd5" w:id="28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Технология: 2 класс: рабочая тетрадь для учащихся общеобразовательных учреждений / Лутцева Е.А. – 2-е изд., дораб. – М.: Вентана-Граф, 2015. – (Начальная школа XXI века).</w:t>
      </w:r>
      <w:bookmarkEnd w:id="28"/>
      <w:r>
        <w:rPr>
          <w:sz w:val="28"/>
        </w:rPr>
        <w:br/>
      </w:r>
      <w:bookmarkStart w:name="8f45a6c3-60ed-4cfd-a0a0-fe2670352bd5" w:id="29"/>
      <w:bookmarkEnd w:id="29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МЕТОДИЧЕСКИЕ МАТЕРИАЛЫ ДЛЯ УЧИТЕЛЯ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ЦИФРОВЫЕ ОБРАЗОВАТЕЛЬНЫЕ РЕСУРСЫ И РЕСУРСЫ СЕТИ ИНТЕРНЕТ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bookmarkStart w:name="block-18817545" w:id="30"/>
    <w:p>
      <w:pPr>
        <w:sectPr>
          <w:pgSz w:w="11906" w:h="16383" w:orient="portrait"/>
        </w:sectPr>
      </w:pPr>
    </w:p>
    <w:bookmarkEnd w:id="30"/>
    <w:bookmarkEnd w:id="21"/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w15="http://schemas.microsoft.com/office/word/2012/wordml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abstractNum w:abstractNumId="1">
    <w:multiLevelType w:val="multilevel"/>
    <w:lvl w:ilvl="0">
      <w:start w:val="1"/>
      <w:numFmt w:val="decimal"/>
      <w:lvlText w:val="%1."/>
      <w:lvlJc w:val="left"/>
      <w:pPr>
        <w:ind w:left="960" w:hanging="36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w15="http://schemas.microsoft.com/office/word/2012/wordml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w15="http://schemas.microsoft.com/office/word/2012/wordml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